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BF" w:rsidRDefault="00707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973C" wp14:editId="1FAF96EA">
                <wp:simplePos x="0" y="0"/>
                <wp:positionH relativeFrom="column">
                  <wp:posOffset>-762000</wp:posOffset>
                </wp:positionH>
                <wp:positionV relativeFrom="paragraph">
                  <wp:posOffset>-662940</wp:posOffset>
                </wp:positionV>
                <wp:extent cx="7513320" cy="11963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1196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7078BF" w:rsidRPr="00F70705" w:rsidRDefault="007078BF" w:rsidP="007078BF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70705">
                              <w:rPr>
                                <w:b/>
                                <w:color w:val="0070C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Central Region Community Service Project </w:t>
                            </w:r>
                          </w:p>
                          <w:p w:rsidR="007078BF" w:rsidRPr="00F70705" w:rsidRDefault="007078BF" w:rsidP="007078BF">
                            <w:pPr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70705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@ Region Rally, Sept 1</w:t>
                            </w:r>
                            <w:r w:rsidR="00F70705" w:rsidRPr="00F70705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3, 2016</w:t>
                            </w:r>
                          </w:p>
                          <w:p w:rsidR="00F70705" w:rsidRDefault="00F70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97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52.2pt;width:591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" fillcolor="yellow" strokecolor="#00b0f0">
                <v:textbox>
                  <w:txbxContent>
                    <w:p w:rsidR="007078BF" w:rsidRPr="00F70705" w:rsidRDefault="007078BF" w:rsidP="007078BF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70705">
                        <w:rPr>
                          <w:b/>
                          <w:color w:val="0070C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Central Region Community Service Project </w:t>
                      </w:r>
                    </w:p>
                    <w:p w:rsidR="007078BF" w:rsidRPr="00F70705" w:rsidRDefault="007078BF" w:rsidP="007078BF">
                      <w:pPr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70705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@ Region Rally, Sept 1</w:t>
                      </w:r>
                      <w:r w:rsidR="00F70705" w:rsidRPr="00F70705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3, 2016</w:t>
                      </w:r>
                    </w:p>
                    <w:p w:rsidR="00F70705" w:rsidRDefault="00F70705"/>
                  </w:txbxContent>
                </v:textbox>
              </v:shape>
            </w:pict>
          </mc:Fallback>
        </mc:AlternateContent>
      </w:r>
    </w:p>
    <w:p w:rsidR="007078BF" w:rsidRDefault="00F70705" w:rsidP="00F70705">
      <w:pPr>
        <w:tabs>
          <w:tab w:val="left" w:pos="7575"/>
        </w:tabs>
      </w:pPr>
      <w:r>
        <w:tab/>
      </w:r>
      <w:bookmarkStart w:id="0" w:name="_GoBack"/>
      <w:bookmarkEnd w:id="0"/>
    </w:p>
    <w:p w:rsidR="0016777C" w:rsidRDefault="007078BF" w:rsidP="0016777C">
      <w:pPr>
        <w:spacing w:after="0"/>
        <w:jc w:val="center"/>
      </w:pPr>
      <w:r>
        <w:t>The Central Region Area Officers are excited about our region wide community service project being done in conjunction with the Central Region Ral</w:t>
      </w:r>
      <w:r w:rsidR="00F70705">
        <w:t>ly on September 13</w:t>
      </w:r>
      <w:r>
        <w:t>, 201</w:t>
      </w:r>
      <w:r w:rsidR="00F70705">
        <w:t>6</w:t>
      </w:r>
      <w:r>
        <w:t xml:space="preserve">.  We will be working with </w:t>
      </w:r>
    </w:p>
    <w:p w:rsidR="007078BF" w:rsidRDefault="007078BF" w:rsidP="0016777C">
      <w:pPr>
        <w:spacing w:after="0"/>
        <w:jc w:val="center"/>
      </w:pPr>
      <w:r w:rsidRPr="0016777C">
        <w:rPr>
          <w:b/>
        </w:rPr>
        <w:t>Blue Star Mothers of GA</w:t>
      </w:r>
      <w:r>
        <w:t xml:space="preserve"> to collect items for our troops serving overseas.</w:t>
      </w:r>
    </w:p>
    <w:p w:rsidR="007078BF" w:rsidRPr="0016777C" w:rsidRDefault="007078BF" w:rsidP="007078BF">
      <w:pPr>
        <w:jc w:val="center"/>
        <w:rPr>
          <w:b/>
          <w:u w:val="single"/>
        </w:rPr>
      </w:pPr>
      <w:r w:rsidRPr="0016777C">
        <w:rPr>
          <w:b/>
          <w:u w:val="single"/>
        </w:rPr>
        <w:t xml:space="preserve">Our goal is to have each chapter donate at least 1 items per </w:t>
      </w:r>
      <w:r w:rsidR="0016777C" w:rsidRPr="0016777C">
        <w:rPr>
          <w:b/>
          <w:u w:val="single"/>
        </w:rPr>
        <w:t>FFA member attending the rally</w:t>
      </w:r>
      <w:r w:rsidRPr="0016777C">
        <w:rPr>
          <w:b/>
          <w:u w:val="single"/>
        </w:rPr>
        <w:t>!</w:t>
      </w:r>
    </w:p>
    <w:p w:rsidR="007078BF" w:rsidRDefault="007078BF" w:rsidP="007078BF">
      <w:pPr>
        <w:jc w:val="center"/>
      </w:pPr>
      <w:r>
        <w:t>Below is a list of items we will be collecting.  Please join us in supporting our troops!!</w:t>
      </w:r>
    </w:p>
    <w:tbl>
      <w:tblPr>
        <w:tblW w:w="49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161"/>
        <w:gridCol w:w="3068"/>
      </w:tblGrid>
      <w:tr w:rsidR="007078BF" w:rsidRPr="007078BF" w:rsidTr="007078BF">
        <w:trPr>
          <w:tblCellSpacing w:w="0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Advil, Aspirin. Motrin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After Shave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Antacids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Antiperspirants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Baby Wipes (unscented)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Band-Aids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Baseballs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AA,AAA and 3-volt lithium batteries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Beef Jerky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Blank Greeting Cards (for sending home)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Blow Up Play Pools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Books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Breakfast Foods (Oatmeal </w:t>
            </w: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Packets,PopTarts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Breakfast Bars, Pre-sweetened Cereals)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Brownies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Bulbs (40 watt)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Bug Repellant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Candy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Canned Bean Dip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CD/DVD Holder (Holds 40 or more)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Release CD/DVDs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Chips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Coffee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Crackers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Pre-sweetened Drink Powders (Hot </w:t>
            </w: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Chocolate</w:t>
            </w:r>
            <w:proofErr w:type="gram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,Kool</w:t>
            </w:r>
            <w:proofErr w:type="spellEnd"/>
            <w:proofErr w:type="gram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Aid/ Crystal Light/ Gatorade, etc.)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 Cards (pre-paid)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 Cleaners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Playing cards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Power Bars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Pretzels</w:t>
            </w:r>
          </w:p>
        </w:tc>
        <w:tc>
          <w:tcPr>
            <w:tcW w:w="1700" w:type="pct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Dry coffee creamer (flavored is preferred)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Skin Lotions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 Extension Cords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Eye Drops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Flashlights(red lens/lights to fasten to helmets)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Flip-Flops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Fly Strips and Glue Traps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Foot Powder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Frisbees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Glade, </w:t>
            </w: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lysol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febreeze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(NON-Aerosol ONLY!)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Gloves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Granola Bars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Hackey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sacks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Harmonicas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Homemade cookies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Kleenex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Kazoos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Laundry Soap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LED Lights (all types)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Little </w:t>
            </w: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Debbies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snacks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Magazines (Men's and Women's)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Inch-sized paint brushes for cleaning weapons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pens/pencils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personal fans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Q-Tips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Ramen Noodles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Blade Razors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Sardines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Seasonings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Shampoos (Head and Shoulders/ Denorex are good)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Slim Jims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White, Green or Black Socks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Soup Mixes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SpaWar</w:t>
            </w:r>
            <w:proofErr w:type="spellEnd"/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phone cards (need in Afghanistan)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Stationary Supplies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Sugar Substitutes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 Flower seeds (in shells)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Sunscreen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Surge Protector (Inexpensive is fine)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Tampons and other feminine hygiene products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Flavored teas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Throat Lozenges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Tooth Brushes and Paste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Trail Mix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Trident Gum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Tuna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Tylenol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Vitamins and Protein Powders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Warm Woolen Hats</w:t>
            </w: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Watches (inexpensive is fine/pocket watches keep sand out)</w:t>
            </w:r>
          </w:p>
          <w:p w:rsid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Ziploc</w:t>
            </w:r>
          </w:p>
          <w:p w:rsid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8BF" w:rsidRPr="007078BF" w:rsidRDefault="007078BF" w:rsidP="007078BF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6777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http://bluestarmothersga.webs.com/itemsfordonation.htm</w:t>
            </w:r>
          </w:p>
        </w:tc>
      </w:tr>
    </w:tbl>
    <w:p w:rsidR="007078BF" w:rsidRDefault="007078BF" w:rsidP="007078BF"/>
    <w:sectPr w:rsidR="0070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F"/>
    <w:rsid w:val="0016777C"/>
    <w:rsid w:val="003D15D1"/>
    <w:rsid w:val="00447E78"/>
    <w:rsid w:val="007078BF"/>
    <w:rsid w:val="00F32BCD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6D38-1870-4E3F-AE38-2FCDD7D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Riley</dc:creator>
  <cp:lastModifiedBy>Melissa</cp:lastModifiedBy>
  <cp:revision>2</cp:revision>
  <cp:lastPrinted>2015-08-24T19:48:00Z</cp:lastPrinted>
  <dcterms:created xsi:type="dcterms:W3CDTF">2016-08-06T14:47:00Z</dcterms:created>
  <dcterms:modified xsi:type="dcterms:W3CDTF">2016-08-06T14:47:00Z</dcterms:modified>
</cp:coreProperties>
</file>